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4BAB" w14:textId="2A480523" w:rsidR="004A77F7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232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94058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6"/>
        <w:gridCol w:w="4978"/>
        <w:gridCol w:w="2160"/>
        <w:gridCol w:w="3157"/>
      </w:tblGrid>
      <w:tr w:rsidR="00395629" w:rsidRPr="0077015A" w14:paraId="50385814" w14:textId="77777777" w:rsidTr="005F7F34">
        <w:tc>
          <w:tcPr>
            <w:tcW w:w="0" w:type="auto"/>
            <w:shd w:val="clear" w:color="auto" w:fill="99CC00"/>
            <w:vAlign w:val="center"/>
          </w:tcPr>
          <w:p w14:paraId="3A8FF867" w14:textId="490DA66C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0" w:type="auto"/>
            <w:vAlign w:val="center"/>
          </w:tcPr>
          <w:p w14:paraId="72AE65A8" w14:textId="2AB3A67C" w:rsidR="004A77F7" w:rsidRPr="008862BD" w:rsidRDefault="00A57232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277ED5C5" w14:textId="54765F2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0" w:type="auto"/>
            <w:vAlign w:val="center"/>
          </w:tcPr>
          <w:p w14:paraId="47DBA43B" w14:textId="5188EF2D" w:rsidR="004A77F7" w:rsidRPr="0094058D" w:rsidRDefault="0094058D" w:rsidP="005F7F3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94058D">
              <w:rPr>
                <w:b/>
                <w:bCs/>
                <w:lang w:val="en-US"/>
              </w:rPr>
              <w:t>PR-MSL-DMP-DP-DDP-0</w:t>
            </w:r>
            <w:r>
              <w:rPr>
                <w:b/>
                <w:bCs/>
                <w:lang w:val="en-US"/>
              </w:rPr>
              <w:t>3</w:t>
            </w:r>
          </w:p>
        </w:tc>
      </w:tr>
      <w:tr w:rsidR="00395629" w:rsidRPr="008862BD" w14:paraId="2C56D298" w14:textId="77777777" w:rsidTr="005F7F34">
        <w:tc>
          <w:tcPr>
            <w:tcW w:w="0" w:type="auto"/>
            <w:shd w:val="clear" w:color="auto" w:fill="99CC00"/>
            <w:vAlign w:val="center"/>
          </w:tcPr>
          <w:p w14:paraId="1C97DFA5" w14:textId="467E4390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0" w:type="auto"/>
            <w:vAlign w:val="center"/>
          </w:tcPr>
          <w:p w14:paraId="79E9E8DC" w14:textId="45A0E283" w:rsidR="004A77F7" w:rsidRPr="006102CE" w:rsidRDefault="00EE0C2D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Declaración</w:t>
            </w:r>
            <w:r w:rsidR="000819BF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dominio público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1D973077" w14:textId="3FD7CA3D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0" w:type="auto"/>
            <w:vAlign w:val="center"/>
          </w:tcPr>
          <w:p w14:paraId="4C2B187A" w14:textId="6436F5CF" w:rsidR="004A77F7" w:rsidRPr="008862BD" w:rsidRDefault="00AE14E5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102CE" w:rsidRPr="008862BD" w14:paraId="0E078C07" w14:textId="77777777" w:rsidTr="005F7F34">
        <w:tc>
          <w:tcPr>
            <w:tcW w:w="0" w:type="auto"/>
            <w:shd w:val="clear" w:color="auto" w:fill="99CC00"/>
            <w:vAlign w:val="center"/>
          </w:tcPr>
          <w:p w14:paraId="4B67D8C7" w14:textId="621A4D2F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5D48EE3" w14:textId="222AE184" w:rsidR="006102CE" w:rsidRPr="00D055E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0" w:type="auto"/>
            <w:gridSpan w:val="2"/>
            <w:shd w:val="clear" w:color="auto" w:fill="99CC00"/>
            <w:vAlign w:val="center"/>
          </w:tcPr>
          <w:p w14:paraId="5E982670" w14:textId="43C61BF2" w:rsidR="006102CE" w:rsidRPr="008862BD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6102CE" w:rsidRPr="008862BD" w14:paraId="64561F99" w14:textId="77777777" w:rsidTr="005F7F34">
        <w:tc>
          <w:tcPr>
            <w:tcW w:w="0" w:type="auto"/>
            <w:vAlign w:val="center"/>
          </w:tcPr>
          <w:p w14:paraId="10220D0F" w14:textId="09C9F62D" w:rsidR="006102CE" w:rsidRPr="006102CE" w:rsidRDefault="00395629" w:rsidP="00395629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Municipal de Planificación</w:t>
            </w:r>
          </w:p>
        </w:tc>
        <w:tc>
          <w:tcPr>
            <w:tcW w:w="0" w:type="auto"/>
            <w:vAlign w:val="center"/>
          </w:tcPr>
          <w:p w14:paraId="0F04B9DA" w14:textId="4C8AF446" w:rsidR="006102CE" w:rsidRPr="006102CE" w:rsidRDefault="00A57232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Planificación</w:t>
            </w:r>
          </w:p>
        </w:tc>
        <w:tc>
          <w:tcPr>
            <w:tcW w:w="0" w:type="auto"/>
            <w:gridSpan w:val="2"/>
            <w:vAlign w:val="center"/>
          </w:tcPr>
          <w:p w14:paraId="465274C2" w14:textId="14C7B582" w:rsidR="006102CE" w:rsidRPr="006102CE" w:rsidRDefault="006102CE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  <w:tr w:rsidR="00395629" w:rsidRPr="008862BD" w14:paraId="04865B05" w14:textId="77777777" w:rsidTr="005F7F34">
        <w:trPr>
          <w:trHeight w:val="684"/>
        </w:trPr>
        <w:tc>
          <w:tcPr>
            <w:tcW w:w="0" w:type="auto"/>
            <w:shd w:val="clear" w:color="auto" w:fill="99CC00"/>
            <w:vAlign w:val="center"/>
          </w:tcPr>
          <w:p w14:paraId="6B10B662" w14:textId="77777777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007A837" w14:textId="58856F4E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0CD2A50" w14:textId="6302387B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0" w:type="auto"/>
            <w:shd w:val="clear" w:color="auto" w:fill="99CC00"/>
            <w:vAlign w:val="center"/>
          </w:tcPr>
          <w:p w14:paraId="0D907B74" w14:textId="38AB786E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395629" w:rsidRPr="008862BD" w14:paraId="392098E8" w14:textId="77777777" w:rsidTr="005F7F34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06831DB" w14:textId="7A6DEE88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</w:t>
            </w:r>
          </w:p>
        </w:tc>
        <w:tc>
          <w:tcPr>
            <w:tcW w:w="0" w:type="auto"/>
            <w:vAlign w:val="center"/>
          </w:tcPr>
          <w:p w14:paraId="2DCEC136" w14:textId="6FCEA966" w:rsidR="006102CE" w:rsidRPr="00275974" w:rsidRDefault="005F7F34" w:rsidP="00FF27D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Arq. Homero Secundino Jimenez Ixmatul</w:t>
            </w:r>
          </w:p>
        </w:tc>
        <w:tc>
          <w:tcPr>
            <w:tcW w:w="0" w:type="auto"/>
            <w:vMerge w:val="restart"/>
            <w:vAlign w:val="center"/>
          </w:tcPr>
          <w:p w14:paraId="6FD70F34" w14:textId="32FB052C" w:rsidR="004A77F7" w:rsidRPr="00275974" w:rsidRDefault="004A77F7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C666AA5" w14:textId="705A8281" w:rsidR="004A77F7" w:rsidRPr="00686FD7" w:rsidRDefault="002E510C" w:rsidP="005F7F3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05 </w:t>
            </w:r>
            <w:r w:rsidR="00A57232">
              <w:rPr>
                <w:rFonts w:ascii="Century Gothic" w:hAnsi="Century Gothic"/>
                <w:b/>
                <w:bCs/>
                <w:sz w:val="24"/>
                <w:szCs w:val="24"/>
              </w:rPr>
              <w:t>Marzo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2025</w:t>
            </w:r>
          </w:p>
        </w:tc>
      </w:tr>
      <w:tr w:rsidR="00395629" w:rsidRPr="008862BD" w14:paraId="3E46D96A" w14:textId="77777777" w:rsidTr="005F7F34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3296E063" w14:textId="4499920B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  <w:vAlign w:val="center"/>
          </w:tcPr>
          <w:p w14:paraId="4A27393C" w14:textId="3C73C733" w:rsidR="004A77F7" w:rsidRPr="00275974" w:rsidRDefault="005F7F34" w:rsidP="00FF27D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Jefe de Planificación</w:t>
            </w:r>
          </w:p>
        </w:tc>
        <w:tc>
          <w:tcPr>
            <w:tcW w:w="0" w:type="auto"/>
            <w:vMerge/>
            <w:vAlign w:val="center"/>
          </w:tcPr>
          <w:p w14:paraId="5DCB8DFC" w14:textId="77777777" w:rsidR="004A77F7" w:rsidRPr="00275974" w:rsidRDefault="004A77F7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1F0AC1E3" w14:textId="77777777" w:rsidR="004A77F7" w:rsidRPr="008862BD" w:rsidRDefault="004A77F7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395629" w:rsidRPr="008862BD" w14:paraId="6982697F" w14:textId="77777777" w:rsidTr="005F7F34">
        <w:trPr>
          <w:trHeight w:val="361"/>
        </w:trPr>
        <w:tc>
          <w:tcPr>
            <w:tcW w:w="0" w:type="auto"/>
            <w:shd w:val="clear" w:color="auto" w:fill="99CC00"/>
            <w:vAlign w:val="center"/>
          </w:tcPr>
          <w:p w14:paraId="0BADC367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242DEFB5" w14:textId="77777777" w:rsidR="00B50D2A" w:rsidRPr="00275974" w:rsidRDefault="00B50D2A" w:rsidP="00FF27DD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1151A97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04DE918C" w14:textId="0B61A2D3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57232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395629" w:rsidRPr="008862BD" w14:paraId="2D4EBC31" w14:textId="77777777" w:rsidTr="005F7F34">
        <w:trPr>
          <w:trHeight w:val="574"/>
        </w:trPr>
        <w:tc>
          <w:tcPr>
            <w:tcW w:w="0" w:type="auto"/>
            <w:shd w:val="clear" w:color="auto" w:fill="99CC00"/>
            <w:vAlign w:val="center"/>
          </w:tcPr>
          <w:p w14:paraId="3F0F904C" w14:textId="6C659D13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0" w:type="auto"/>
            <w:vAlign w:val="center"/>
          </w:tcPr>
          <w:p w14:paraId="7DE99648" w14:textId="67E48677" w:rsidR="00B50D2A" w:rsidRPr="00275974" w:rsidRDefault="005F7F34" w:rsidP="00FF27D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Ing. Manuel Neftalí Tun García</w:t>
            </w:r>
          </w:p>
        </w:tc>
        <w:tc>
          <w:tcPr>
            <w:tcW w:w="0" w:type="auto"/>
            <w:vMerge w:val="restart"/>
            <w:vAlign w:val="center"/>
          </w:tcPr>
          <w:p w14:paraId="05373781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B6EF77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395629" w:rsidRPr="008862BD" w14:paraId="4B419F3C" w14:textId="77777777" w:rsidTr="005F7F34">
        <w:trPr>
          <w:trHeight w:val="389"/>
        </w:trPr>
        <w:tc>
          <w:tcPr>
            <w:tcW w:w="0" w:type="auto"/>
            <w:shd w:val="clear" w:color="auto" w:fill="99CC00"/>
            <w:vAlign w:val="center"/>
          </w:tcPr>
          <w:p w14:paraId="409662F7" w14:textId="68CE8D33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  <w:vAlign w:val="center"/>
          </w:tcPr>
          <w:p w14:paraId="3E300590" w14:textId="75DCDD03" w:rsidR="00B50D2A" w:rsidRPr="00275974" w:rsidRDefault="005F7F34" w:rsidP="00FF27D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Director, Dirección Municipal de Planificación</w:t>
            </w:r>
          </w:p>
        </w:tc>
        <w:tc>
          <w:tcPr>
            <w:tcW w:w="0" w:type="auto"/>
            <w:vMerge/>
            <w:vAlign w:val="center"/>
          </w:tcPr>
          <w:p w14:paraId="5352479E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14:paraId="0835AB25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395629" w:rsidRPr="008862BD" w14:paraId="7D0663BA" w14:textId="77777777" w:rsidTr="005F7F34">
        <w:trPr>
          <w:trHeight w:val="355"/>
        </w:trPr>
        <w:tc>
          <w:tcPr>
            <w:tcW w:w="0" w:type="auto"/>
            <w:shd w:val="clear" w:color="auto" w:fill="99CC00"/>
            <w:vAlign w:val="center"/>
          </w:tcPr>
          <w:p w14:paraId="429BBC1A" w14:textId="77777777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6B8BF674" w14:textId="5F4056BB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737AA524" w14:textId="77777777" w:rsidR="00B50D2A" w:rsidRPr="00275974" w:rsidRDefault="00B50D2A" w:rsidP="005F7F34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shd w:val="clear" w:color="auto" w:fill="99CC00"/>
            <w:vAlign w:val="center"/>
          </w:tcPr>
          <w:p w14:paraId="431E5096" w14:textId="2F1FC601" w:rsidR="00B50D2A" w:rsidRPr="008862BD" w:rsidRDefault="00B50D2A" w:rsidP="005F7F3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FF27DD" w:rsidRPr="008862BD" w14:paraId="007C3FEF" w14:textId="77777777" w:rsidTr="00CB145B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2F86988A" w14:textId="716BD706" w:rsidR="00FF27DD" w:rsidRPr="008862BD" w:rsidRDefault="00FF27DD" w:rsidP="00FF27DD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0" w:type="auto"/>
          </w:tcPr>
          <w:p w14:paraId="0597B8EB" w14:textId="18E7E4B5" w:rsidR="00FF27DD" w:rsidRPr="00275974" w:rsidRDefault="00FF27DD" w:rsidP="00FF27D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0" w:type="auto"/>
            <w:vMerge w:val="restart"/>
            <w:vAlign w:val="center"/>
          </w:tcPr>
          <w:p w14:paraId="289DD31C" w14:textId="77777777" w:rsidR="00FF27DD" w:rsidRPr="00275974" w:rsidRDefault="00FF27DD" w:rsidP="00FF27DD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9238087" w14:textId="77777777" w:rsidR="00FF27DD" w:rsidRPr="00275974" w:rsidRDefault="00FF27DD" w:rsidP="00FF27DD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FF27DD" w:rsidRPr="008862BD" w14:paraId="54DFABBF" w14:textId="77777777" w:rsidTr="00CB145B">
        <w:trPr>
          <w:trHeight w:val="587"/>
        </w:trPr>
        <w:tc>
          <w:tcPr>
            <w:tcW w:w="0" w:type="auto"/>
            <w:shd w:val="clear" w:color="auto" w:fill="99CC00"/>
            <w:vAlign w:val="center"/>
          </w:tcPr>
          <w:p w14:paraId="78FC2C09" w14:textId="28E3C174" w:rsidR="00FF27DD" w:rsidRPr="008862BD" w:rsidRDefault="00FF27DD" w:rsidP="00FF27DD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0" w:type="auto"/>
          </w:tcPr>
          <w:p w14:paraId="7D3250AC" w14:textId="43DFDF15" w:rsidR="00FF27DD" w:rsidRPr="008862BD" w:rsidRDefault="00FF27DD" w:rsidP="00FF27DD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1D518E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0" w:type="auto"/>
            <w:vMerge/>
            <w:vAlign w:val="center"/>
          </w:tcPr>
          <w:p w14:paraId="0E4DDCFC" w14:textId="77777777" w:rsidR="00FF27DD" w:rsidRPr="008862BD" w:rsidRDefault="00FF27DD" w:rsidP="00FF27DD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0" w:type="auto"/>
            <w:vMerge/>
            <w:vAlign w:val="center"/>
          </w:tcPr>
          <w:p w14:paraId="5C2364D2" w14:textId="77777777" w:rsidR="00FF27DD" w:rsidRPr="008862BD" w:rsidRDefault="00FF27DD" w:rsidP="00FF27DD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0146A0A1" w14:textId="77777777" w:rsidR="006B2102" w:rsidRDefault="006B2102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6CC915C" w:rsidR="007D33A0" w:rsidRPr="002B2519" w:rsidRDefault="00615417" w:rsidP="00A5723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1293819A" w14:textId="1F1AC61B" w:rsidR="006B2102" w:rsidRDefault="00D1339C" w:rsidP="002B251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Obtención certificación de </w:t>
      </w:r>
      <w:r w:rsidR="006B2102">
        <w:rPr>
          <w:rFonts w:ascii="Century Gothic" w:hAnsi="Century Gothic"/>
          <w:sz w:val="24"/>
          <w:szCs w:val="24"/>
        </w:rPr>
        <w:t>declaración camino público.</w:t>
      </w:r>
    </w:p>
    <w:p w14:paraId="0B782E8B" w14:textId="77777777" w:rsidR="002B2519" w:rsidRDefault="002B2519" w:rsidP="002B2519">
      <w:pPr>
        <w:rPr>
          <w:rFonts w:ascii="Century Gothic" w:hAnsi="Century Gothic"/>
          <w:b/>
          <w:bCs/>
          <w:sz w:val="36"/>
          <w:szCs w:val="36"/>
        </w:rPr>
      </w:pPr>
    </w:p>
    <w:p w14:paraId="47AE07E8" w14:textId="5516029C" w:rsidR="002C793B" w:rsidRPr="008862BD" w:rsidRDefault="007D33A0" w:rsidP="00A5723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3A8B7B5F" w14:textId="77777777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Constitución Política de la República de Guatemala, CPRG</w:t>
      </w:r>
    </w:p>
    <w:p w14:paraId="1408CFD8" w14:textId="77777777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Artículo 253.</w:t>
      </w:r>
    </w:p>
    <w:p w14:paraId="311A4D43" w14:textId="77777777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Ley Orgánica del Presupuesto, Decreto Número 101-97</w:t>
      </w:r>
    </w:p>
    <w:p w14:paraId="5912DB3B" w14:textId="77777777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Artículo 30 Bis inciso a), b)</w:t>
      </w:r>
    </w:p>
    <w:p w14:paraId="437142BF" w14:textId="77777777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Código Municipal, Decreto Número 12-2002.</w:t>
      </w:r>
    </w:p>
    <w:p w14:paraId="6B1A6AD5" w14:textId="77777777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Artículo 9, 70 inciso a)</w:t>
      </w:r>
    </w:p>
    <w:p w14:paraId="6F815839" w14:textId="77777777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Normas del Sistema Nacional de Inversión Pública, -SNIP- 2025.</w:t>
      </w:r>
    </w:p>
    <w:p w14:paraId="502283CF" w14:textId="587E8CB2" w:rsidR="00736E2D" w:rsidRPr="00A57232" w:rsidRDefault="00736E2D" w:rsidP="00A5723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Normas Generales, 1.5 Gestión de la opinión técnica, 1.5.3.3, 1.5.3.4</w:t>
      </w:r>
    </w:p>
    <w:p w14:paraId="09E86D39" w14:textId="34B2CE0B" w:rsidR="003B45FA" w:rsidRDefault="003B45FA" w:rsidP="00736E2D">
      <w:pPr>
        <w:rPr>
          <w:rFonts w:ascii="Century Gothic" w:hAnsi="Century Gothic"/>
          <w:sz w:val="24"/>
          <w:szCs w:val="24"/>
        </w:rPr>
      </w:pPr>
    </w:p>
    <w:p w14:paraId="5520A88E" w14:textId="657BC431" w:rsidR="00583594" w:rsidRPr="00A57232" w:rsidRDefault="00A57232" w:rsidP="00A5723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A57232">
        <w:rPr>
          <w:rFonts w:ascii="Century Gothic" w:hAnsi="Century Gothic"/>
          <w:b/>
          <w:bCs/>
          <w:sz w:val="36"/>
          <w:szCs w:val="36"/>
        </w:rPr>
        <w:t>Normas de Aplicación Interna</w:t>
      </w:r>
    </w:p>
    <w:p w14:paraId="5615CE20" w14:textId="1D91928B" w:rsidR="00583594" w:rsidRDefault="00583594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47D1B6E3" w14:textId="77777777" w:rsidR="0077015A" w:rsidRDefault="0077015A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2B2399F5" w14:textId="77777777" w:rsidR="00A57232" w:rsidRDefault="00A57232" w:rsidP="00A57232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Usuarios</w:t>
      </w:r>
    </w:p>
    <w:p w14:paraId="0FD62878" w14:textId="77777777" w:rsidR="00A57232" w:rsidRPr="00A57232" w:rsidRDefault="00A57232" w:rsidP="00A5723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Personal de la Dirección Municipal de Planificación -DMP-.</w:t>
      </w:r>
    </w:p>
    <w:p w14:paraId="25DB3C9E" w14:textId="77777777" w:rsidR="00A57232" w:rsidRPr="00A57232" w:rsidRDefault="00A57232" w:rsidP="00A5723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Concejo Municipal</w:t>
      </w:r>
    </w:p>
    <w:p w14:paraId="587DA054" w14:textId="77777777" w:rsidR="00A57232" w:rsidRDefault="00A57232" w:rsidP="00D13CBF">
      <w:pPr>
        <w:rPr>
          <w:rFonts w:ascii="Century Gothic" w:hAnsi="Century Gothic"/>
          <w:b/>
          <w:bCs/>
          <w:sz w:val="36"/>
          <w:szCs w:val="36"/>
        </w:rPr>
      </w:pPr>
    </w:p>
    <w:p w14:paraId="7D64834D" w14:textId="7E7137FB" w:rsidR="007D33A0" w:rsidRPr="00A57232" w:rsidRDefault="005831A0" w:rsidP="004B0690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A57232">
        <w:rPr>
          <w:rFonts w:ascii="Century Gothic" w:hAnsi="Century Gothic"/>
          <w:b/>
          <w:bCs/>
          <w:sz w:val="36"/>
          <w:szCs w:val="36"/>
        </w:rPr>
        <w:t>Requisitos</w:t>
      </w:r>
    </w:p>
    <w:p w14:paraId="0A12631E" w14:textId="77777777" w:rsidR="00A57232" w:rsidRDefault="00BD4034" w:rsidP="00A5723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Certificación de certeza de propiedad o dominio</w:t>
      </w:r>
    </w:p>
    <w:p w14:paraId="0574AF0A" w14:textId="2221E9C8" w:rsidR="00BD4034" w:rsidRPr="00A57232" w:rsidRDefault="00BD4034" w:rsidP="00A5723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A57232">
        <w:rPr>
          <w:rFonts w:ascii="Century Gothic" w:hAnsi="Century Gothic"/>
          <w:sz w:val="24"/>
          <w:szCs w:val="24"/>
        </w:rPr>
        <w:t>Oficio de solicitud para declaratoria de propiedad dominio público</w:t>
      </w:r>
    </w:p>
    <w:p w14:paraId="6C653522" w14:textId="343F8EE7" w:rsidR="00D42413" w:rsidRDefault="00D42413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055A085E" w14:textId="69FFA675" w:rsidR="006E4BF5" w:rsidRDefault="006E4BF5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0FA1CC12" w14:textId="4D1E81CA" w:rsidR="006E4BF5" w:rsidRDefault="006E4BF5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26660584" w14:textId="32EE5858" w:rsidR="006E4BF5" w:rsidRDefault="006E4BF5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CBFF511" w14:textId="6B2989DB" w:rsidR="006E4BF5" w:rsidRDefault="006E4BF5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339A79FD" w14:textId="4846BA3F" w:rsidR="006E4BF5" w:rsidRDefault="006E4BF5" w:rsidP="00D13CBF">
      <w:pPr>
        <w:rPr>
          <w:rFonts w:ascii="Century Gothic" w:hAnsi="Century Gothic"/>
          <w:b/>
          <w:bCs/>
          <w:sz w:val="48"/>
          <w:szCs w:val="48"/>
        </w:rPr>
      </w:pPr>
    </w:p>
    <w:p w14:paraId="7B69808B" w14:textId="07318BAF" w:rsidR="007D33A0" w:rsidRPr="008862BD" w:rsidRDefault="00A57232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  <w:r w:rsidR="00D6057B">
        <w:rPr>
          <w:rFonts w:ascii="Century Gothic" w:hAnsi="Century Gothic"/>
          <w:b/>
          <w:bCs/>
          <w:sz w:val="36"/>
          <w:szCs w:val="36"/>
        </w:rPr>
        <w:t xml:space="preserve"> </w:t>
      </w:r>
    </w:p>
    <w:tbl>
      <w:tblPr>
        <w:tblStyle w:val="TableGrid"/>
        <w:tblW w:w="4911" w:type="pct"/>
        <w:tblLook w:val="04A0" w:firstRow="1" w:lastRow="0" w:firstColumn="1" w:lastColumn="0" w:noHBand="0" w:noVBand="1"/>
      </w:tblPr>
      <w:tblGrid>
        <w:gridCol w:w="1303"/>
        <w:gridCol w:w="8370"/>
        <w:gridCol w:w="3647"/>
      </w:tblGrid>
      <w:tr w:rsidR="007D33A0" w:rsidRPr="00DE661F" w14:paraId="0AEC57BC" w14:textId="77777777" w:rsidTr="00FF27DD">
        <w:tc>
          <w:tcPr>
            <w:tcW w:w="489" w:type="pct"/>
            <w:shd w:val="clear" w:color="auto" w:fill="92D050"/>
          </w:tcPr>
          <w:p w14:paraId="31CF9239" w14:textId="448A5A99" w:rsidR="007D33A0" w:rsidRPr="00DE661F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DE661F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42" w:type="pct"/>
            <w:shd w:val="clear" w:color="auto" w:fill="92D050"/>
          </w:tcPr>
          <w:p w14:paraId="0329670F" w14:textId="3ED47F43" w:rsidR="007D33A0" w:rsidRPr="00DE661F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DE661F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1369" w:type="pct"/>
            <w:shd w:val="clear" w:color="auto" w:fill="92D050"/>
          </w:tcPr>
          <w:p w14:paraId="66634F76" w14:textId="748B3126" w:rsidR="007D33A0" w:rsidRPr="00DE661F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DE661F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171EAF" w:rsidRPr="00DE661F" w14:paraId="03D5B2BA" w14:textId="77777777" w:rsidTr="00FF27DD">
        <w:trPr>
          <w:trHeight w:val="642"/>
        </w:trPr>
        <w:tc>
          <w:tcPr>
            <w:tcW w:w="489" w:type="pct"/>
            <w:vAlign w:val="center"/>
          </w:tcPr>
          <w:p w14:paraId="2C456476" w14:textId="7D2BC720" w:rsidR="00171EAF" w:rsidRPr="00DE661F" w:rsidRDefault="00171EAF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14:paraId="27EE8710" w14:textId="5707CEC1" w:rsidR="00171EAF" w:rsidRPr="00DE661F" w:rsidRDefault="00171EAF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3142" w:type="pct"/>
            <w:vAlign w:val="center"/>
          </w:tcPr>
          <w:p w14:paraId="04C03A65" w14:textId="2FB83AB3" w:rsidR="00171EAF" w:rsidRPr="00DE661F" w:rsidRDefault="00D15C82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Solicit</w:t>
            </w:r>
            <w:r w:rsidR="006C4FD8" w:rsidRPr="00DE661F">
              <w:rPr>
                <w:rFonts w:ascii="Century Gothic" w:hAnsi="Century Gothic"/>
                <w:sz w:val="24"/>
                <w:szCs w:val="24"/>
              </w:rPr>
              <w:t>ar</w:t>
            </w:r>
            <w:r w:rsidRPr="00DE661F">
              <w:rPr>
                <w:rFonts w:ascii="Century Gothic" w:hAnsi="Century Gothic"/>
                <w:sz w:val="24"/>
                <w:szCs w:val="24"/>
              </w:rPr>
              <w:t xml:space="preserve"> declaratoria de dominio público o derecho de paso</w:t>
            </w:r>
            <w:r w:rsidR="00080FCC" w:rsidRPr="00DE661F">
              <w:rPr>
                <w:rFonts w:ascii="Century Gothic" w:hAnsi="Century Gothic"/>
                <w:sz w:val="24"/>
                <w:szCs w:val="24"/>
              </w:rPr>
              <w:t xml:space="preserve"> a Consejo Municipal</w:t>
            </w:r>
          </w:p>
        </w:tc>
        <w:tc>
          <w:tcPr>
            <w:tcW w:w="1369" w:type="pct"/>
          </w:tcPr>
          <w:p w14:paraId="5D8CF667" w14:textId="5C8C1DCE" w:rsidR="00171EAF" w:rsidRPr="00DE661F" w:rsidRDefault="00DA32E3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Director Municipal de Planificación</w:t>
            </w:r>
          </w:p>
        </w:tc>
      </w:tr>
      <w:tr w:rsidR="00D15C82" w:rsidRPr="00DE661F" w14:paraId="3BD13661" w14:textId="77777777" w:rsidTr="00FF27DD">
        <w:trPr>
          <w:trHeight w:val="642"/>
        </w:trPr>
        <w:tc>
          <w:tcPr>
            <w:tcW w:w="489" w:type="pct"/>
            <w:vAlign w:val="center"/>
          </w:tcPr>
          <w:p w14:paraId="42492860" w14:textId="641FED25" w:rsidR="00D15C82" w:rsidRPr="00DE661F" w:rsidRDefault="00D15C82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3142" w:type="pct"/>
            <w:vAlign w:val="center"/>
          </w:tcPr>
          <w:p w14:paraId="205582C5" w14:textId="77777777" w:rsidR="00080FCC" w:rsidRPr="00DE661F" w:rsidRDefault="006C4FD8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Recibir</w:t>
            </w:r>
            <w:r w:rsidR="00D15C82" w:rsidRPr="00DE661F">
              <w:rPr>
                <w:rFonts w:ascii="Century Gothic" w:hAnsi="Century Gothic"/>
                <w:sz w:val="24"/>
                <w:szCs w:val="24"/>
              </w:rPr>
              <w:t xml:space="preserve"> solicitud</w:t>
            </w:r>
          </w:p>
          <w:p w14:paraId="44DD8648" w14:textId="0D4E303E" w:rsidR="00080FCC" w:rsidRPr="00DE661F" w:rsidRDefault="00080FCC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Si procede, asigna número de registro ingresa</w:t>
            </w:r>
            <w:r w:rsidR="00F37E41" w:rsidRPr="00DE661F">
              <w:rPr>
                <w:rFonts w:ascii="Century Gothic" w:hAnsi="Century Gothic"/>
                <w:sz w:val="24"/>
                <w:szCs w:val="24"/>
              </w:rPr>
              <w:t xml:space="preserve"> y traslada a </w:t>
            </w:r>
            <w:r w:rsidR="00A57232" w:rsidRPr="00DE661F">
              <w:rPr>
                <w:rFonts w:ascii="Century Gothic" w:hAnsi="Century Gothic"/>
                <w:sz w:val="24"/>
                <w:szCs w:val="24"/>
              </w:rPr>
              <w:t>secretario</w:t>
            </w:r>
            <w:r w:rsidR="00F37E41" w:rsidRPr="00DE661F">
              <w:rPr>
                <w:rFonts w:ascii="Century Gothic" w:hAnsi="Century Gothic"/>
                <w:sz w:val="24"/>
                <w:szCs w:val="24"/>
              </w:rPr>
              <w:t xml:space="preserve"> Municipal</w:t>
            </w:r>
          </w:p>
          <w:p w14:paraId="0B9EB3B5" w14:textId="29035C5B" w:rsidR="00D15C82" w:rsidRPr="00DE661F" w:rsidRDefault="00080FCC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No procede, devuelve al solicitante</w:t>
            </w:r>
          </w:p>
        </w:tc>
        <w:tc>
          <w:tcPr>
            <w:tcW w:w="1369" w:type="pct"/>
          </w:tcPr>
          <w:p w14:paraId="6260EF82" w14:textId="6E22667E" w:rsidR="00D15C82" w:rsidRPr="00DE661F" w:rsidRDefault="00D15C82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 xml:space="preserve">Oficial de </w:t>
            </w:r>
            <w:r w:rsidR="00A57232" w:rsidRPr="00DE661F">
              <w:rPr>
                <w:rFonts w:ascii="Century Gothic" w:hAnsi="Century Gothic"/>
                <w:sz w:val="24"/>
                <w:szCs w:val="24"/>
              </w:rPr>
              <w:t>Secretaria</w:t>
            </w:r>
            <w:r w:rsidRPr="00DE661F">
              <w:rPr>
                <w:rFonts w:ascii="Century Gothic" w:hAnsi="Century Gothic"/>
                <w:sz w:val="24"/>
                <w:szCs w:val="24"/>
              </w:rPr>
              <w:t xml:space="preserve"> Municipal</w:t>
            </w:r>
          </w:p>
        </w:tc>
      </w:tr>
      <w:tr w:rsidR="00D15C82" w:rsidRPr="00DE661F" w14:paraId="0B6EB72C" w14:textId="77777777" w:rsidTr="00FF27DD">
        <w:tc>
          <w:tcPr>
            <w:tcW w:w="489" w:type="pct"/>
            <w:vAlign w:val="center"/>
          </w:tcPr>
          <w:p w14:paraId="2639B129" w14:textId="3175C2B7" w:rsidR="00D15C82" w:rsidRPr="00DE661F" w:rsidRDefault="00D15C82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0E4E26F2" w14:textId="1BBB721C" w:rsidR="00D15C82" w:rsidRPr="00DE661F" w:rsidRDefault="007824CD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Exponer</w:t>
            </w:r>
            <w:r w:rsidR="00D15C82" w:rsidRPr="00DE661F">
              <w:rPr>
                <w:rFonts w:ascii="Century Gothic" w:hAnsi="Century Gothic"/>
                <w:sz w:val="24"/>
                <w:szCs w:val="24"/>
              </w:rPr>
              <w:t xml:space="preserve"> petición ante Concejo Municipal</w:t>
            </w:r>
          </w:p>
        </w:tc>
        <w:tc>
          <w:tcPr>
            <w:tcW w:w="1369" w:type="pct"/>
          </w:tcPr>
          <w:p w14:paraId="6738DC77" w14:textId="37F45A02" w:rsidR="00D15C82" w:rsidRPr="00DE661F" w:rsidRDefault="00D15C82" w:rsidP="00DA32E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Secretario Municipal</w:t>
            </w:r>
          </w:p>
        </w:tc>
      </w:tr>
      <w:tr w:rsidR="00171EAF" w:rsidRPr="00DE661F" w14:paraId="5C682DC6" w14:textId="77777777" w:rsidTr="00FF27DD">
        <w:tc>
          <w:tcPr>
            <w:tcW w:w="489" w:type="pct"/>
            <w:vAlign w:val="center"/>
          </w:tcPr>
          <w:p w14:paraId="2419D6A1" w14:textId="61F6569D" w:rsidR="00171EAF" w:rsidRPr="00DE661F" w:rsidRDefault="00D15C82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3142" w:type="pct"/>
            <w:vAlign w:val="center"/>
          </w:tcPr>
          <w:p w14:paraId="41CE5D59" w14:textId="2C3E1ADE" w:rsidR="003A37B6" w:rsidRPr="00DE661F" w:rsidRDefault="003A37B6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Revisar y discutir solicitud</w:t>
            </w:r>
          </w:p>
          <w:p w14:paraId="659970B7" w14:textId="4BDFF0A8" w:rsidR="003A37B6" w:rsidRPr="00DE661F" w:rsidRDefault="003A37B6" w:rsidP="003A37B6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Si procede, se somete a aprobación y se traslada a secretario para certifica</w:t>
            </w:r>
            <w:r w:rsidR="009E5989" w:rsidRPr="00DE661F">
              <w:rPr>
                <w:rFonts w:ascii="Century Gothic" w:hAnsi="Century Gothic"/>
                <w:sz w:val="24"/>
                <w:szCs w:val="24"/>
              </w:rPr>
              <w:t>r</w:t>
            </w:r>
          </w:p>
          <w:p w14:paraId="0E4BACB7" w14:textId="0F8E3B9E" w:rsidR="00171EAF" w:rsidRPr="00DE661F" w:rsidRDefault="003A37B6" w:rsidP="003A37B6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No procede, devuelve a secretario municipal para informar</w:t>
            </w:r>
          </w:p>
        </w:tc>
        <w:tc>
          <w:tcPr>
            <w:tcW w:w="1369" w:type="pct"/>
            <w:vAlign w:val="center"/>
          </w:tcPr>
          <w:p w14:paraId="082DB43D" w14:textId="032C3EB1" w:rsidR="00171EAF" w:rsidRPr="00DE661F" w:rsidRDefault="00D15C82" w:rsidP="003A37B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Concejo Municipal</w:t>
            </w:r>
          </w:p>
        </w:tc>
      </w:tr>
      <w:tr w:rsidR="00171EAF" w:rsidRPr="00DE661F" w14:paraId="4FCA34FE" w14:textId="77777777" w:rsidTr="00FF27DD">
        <w:tc>
          <w:tcPr>
            <w:tcW w:w="489" w:type="pct"/>
            <w:vAlign w:val="center"/>
          </w:tcPr>
          <w:p w14:paraId="2E8C33EF" w14:textId="519511A3" w:rsidR="00171EAF" w:rsidRPr="00DE661F" w:rsidRDefault="00D15C82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3142" w:type="pct"/>
            <w:vAlign w:val="center"/>
          </w:tcPr>
          <w:p w14:paraId="53B1193C" w14:textId="1052A3E3" w:rsidR="00171EAF" w:rsidRPr="00DE661F" w:rsidRDefault="009E5989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Extender certificación de resolución</w:t>
            </w:r>
          </w:p>
        </w:tc>
        <w:tc>
          <w:tcPr>
            <w:tcW w:w="1369" w:type="pct"/>
          </w:tcPr>
          <w:p w14:paraId="4C220297" w14:textId="051B7719" w:rsidR="00171EAF" w:rsidRPr="00DE661F" w:rsidRDefault="00D15C82" w:rsidP="00E1325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Secretario Municipal</w:t>
            </w:r>
          </w:p>
        </w:tc>
      </w:tr>
      <w:tr w:rsidR="005830A7" w:rsidRPr="00DE661F" w14:paraId="161C8144" w14:textId="77777777" w:rsidTr="00FF27DD">
        <w:tc>
          <w:tcPr>
            <w:tcW w:w="489" w:type="pct"/>
            <w:vAlign w:val="center"/>
          </w:tcPr>
          <w:p w14:paraId="25CBABAF" w14:textId="4DDD0AAD" w:rsidR="005830A7" w:rsidRPr="00DE661F" w:rsidRDefault="00D15C82" w:rsidP="000072A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3142" w:type="pct"/>
            <w:vAlign w:val="center"/>
          </w:tcPr>
          <w:p w14:paraId="5DDCD140" w14:textId="3F67A145" w:rsidR="008735CD" w:rsidRPr="00DE661F" w:rsidRDefault="008735CD" w:rsidP="00A22D29">
            <w:p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Recibir certificación o resolución</w:t>
            </w:r>
          </w:p>
          <w:p w14:paraId="05A2BB9F" w14:textId="2A1D6DCF" w:rsidR="008735CD" w:rsidRPr="00DE661F" w:rsidRDefault="008735CD" w:rsidP="008735CD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Si es certificación digitaliza y archiva</w:t>
            </w:r>
          </w:p>
          <w:p w14:paraId="11861D10" w14:textId="788199CE" w:rsidR="008735CD" w:rsidRPr="00DE661F" w:rsidRDefault="008735CD" w:rsidP="008735CD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Si es resolución negativa informa a dirección</w:t>
            </w:r>
          </w:p>
        </w:tc>
        <w:tc>
          <w:tcPr>
            <w:tcW w:w="1369" w:type="pct"/>
          </w:tcPr>
          <w:p w14:paraId="6115A309" w14:textId="75FBECD3" w:rsidR="005830A7" w:rsidRPr="00DE661F" w:rsidRDefault="00D15C82" w:rsidP="00E1325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E661F">
              <w:rPr>
                <w:rFonts w:ascii="Century Gothic" w:hAnsi="Century Gothic"/>
                <w:sz w:val="24"/>
                <w:szCs w:val="24"/>
              </w:rPr>
              <w:t>Asistente Administrativo DMP</w:t>
            </w:r>
          </w:p>
        </w:tc>
      </w:tr>
    </w:tbl>
    <w:p w14:paraId="2E5976D5" w14:textId="77777777" w:rsidR="007D33A0" w:rsidRDefault="007D33A0" w:rsidP="004A77F7">
      <w:pPr>
        <w:jc w:val="center"/>
        <w:rPr>
          <w:rFonts w:ascii="Century Gothic" w:hAnsi="Century Gothic"/>
          <w:sz w:val="36"/>
          <w:szCs w:val="36"/>
        </w:rPr>
      </w:pPr>
    </w:p>
    <w:p w14:paraId="2C6A9178" w14:textId="77777777" w:rsidR="00A57232" w:rsidRDefault="00A57232" w:rsidP="004A77F7">
      <w:pPr>
        <w:jc w:val="center"/>
        <w:rPr>
          <w:rFonts w:ascii="Century Gothic" w:hAnsi="Century Gothic"/>
          <w:sz w:val="36"/>
          <w:szCs w:val="36"/>
        </w:rPr>
      </w:pPr>
    </w:p>
    <w:p w14:paraId="3FDF2517" w14:textId="77777777" w:rsidR="00A57232" w:rsidRDefault="00A57232" w:rsidP="004A77F7">
      <w:pPr>
        <w:jc w:val="center"/>
        <w:rPr>
          <w:rFonts w:ascii="Century Gothic" w:hAnsi="Century Gothic"/>
          <w:sz w:val="36"/>
          <w:szCs w:val="36"/>
        </w:rPr>
      </w:pPr>
    </w:p>
    <w:p w14:paraId="595D0963" w14:textId="77777777" w:rsidR="00A57232" w:rsidRDefault="00A57232" w:rsidP="004A77F7">
      <w:pPr>
        <w:jc w:val="center"/>
        <w:rPr>
          <w:rFonts w:ascii="Century Gothic" w:hAnsi="Century Gothic"/>
          <w:sz w:val="36"/>
          <w:szCs w:val="36"/>
        </w:rPr>
      </w:pPr>
    </w:p>
    <w:p w14:paraId="071D310F" w14:textId="2ABD3FD4" w:rsidR="00D13CBF" w:rsidRDefault="007D33A0" w:rsidP="00351D9E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5D7E5631" w14:textId="7CAC8C8F" w:rsidR="00FF27DD" w:rsidRDefault="00351D9E" w:rsidP="00351D9E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02994E20" wp14:editId="009E4F4F">
            <wp:extent cx="8054301" cy="4538980"/>
            <wp:effectExtent l="0" t="0" r="4445" b="0"/>
            <wp:docPr id="1824926213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926213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l="971" b="1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9630" cy="4553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5F7131" w14:textId="77777777" w:rsidR="00FF27DD" w:rsidRDefault="00FF27DD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42945F69" w14:textId="77777777" w:rsidR="00FF27DD" w:rsidRDefault="00FF27DD" w:rsidP="00FF27DD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8668158"/>
      <w:r>
        <w:rPr>
          <w:rFonts w:ascii="Century Gothic" w:hAnsi="Century Gothic"/>
          <w:b/>
          <w:bCs/>
          <w:sz w:val="36"/>
          <w:szCs w:val="36"/>
        </w:rPr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646"/>
      </w:tblGrid>
      <w:tr w:rsidR="00FF27DD" w14:paraId="4E67FDBE" w14:textId="77777777" w:rsidTr="00FF27DD">
        <w:trPr>
          <w:trHeight w:val="470"/>
        </w:trPr>
        <w:tc>
          <w:tcPr>
            <w:tcW w:w="1674" w:type="dxa"/>
          </w:tcPr>
          <w:p w14:paraId="511D1011" w14:textId="77777777" w:rsidR="00FF27DD" w:rsidRDefault="00FF27DD" w:rsidP="004105A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646" w:type="dxa"/>
          </w:tcPr>
          <w:p w14:paraId="62FE3C9B" w14:textId="77777777" w:rsidR="00FF27DD" w:rsidRDefault="00FF27DD" w:rsidP="004105A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FF27DD" w14:paraId="23640C70" w14:textId="77777777" w:rsidTr="00FF27DD">
        <w:trPr>
          <w:trHeight w:val="399"/>
        </w:trPr>
        <w:tc>
          <w:tcPr>
            <w:tcW w:w="1674" w:type="dxa"/>
          </w:tcPr>
          <w:p w14:paraId="067E5066" w14:textId="77777777" w:rsidR="00FF27DD" w:rsidRPr="00A728F2" w:rsidRDefault="00FF27DD" w:rsidP="004105A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646" w:type="dxa"/>
          </w:tcPr>
          <w:p w14:paraId="36DEFB86" w14:textId="77777777" w:rsidR="00FF27DD" w:rsidRPr="00A728F2" w:rsidRDefault="00FF27DD" w:rsidP="004105A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  <w:bookmarkEnd w:id="0"/>
    </w:tbl>
    <w:p w14:paraId="090D2E8F" w14:textId="77777777" w:rsidR="00FF27DD" w:rsidRPr="00D13CBF" w:rsidRDefault="00FF27DD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4BEDDB96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5E1992">
      <w:headerReference w:type="default" r:id="rId10"/>
      <w:footerReference w:type="default" r:id="rId11"/>
      <w:footerReference w:type="first" r:id="rId12"/>
      <w:pgSz w:w="15840" w:h="12240" w:orient="landscape"/>
      <w:pgMar w:top="1418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455BE" w14:textId="77777777" w:rsidR="00BC5184" w:rsidRPr="007D33A0" w:rsidRDefault="00BC5184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019C072F" w14:textId="77777777" w:rsidR="00BC5184" w:rsidRPr="007D33A0" w:rsidRDefault="00BC5184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9296954"/>
      <w:docPartObj>
        <w:docPartGallery w:val="Page Numbers (Bottom of Page)"/>
        <w:docPartUnique/>
      </w:docPartObj>
    </w:sdtPr>
    <w:sdtContent>
      <w:sdt>
        <w:sdtPr>
          <w:id w:val="254177136"/>
          <w:docPartObj>
            <w:docPartGallery w:val="Page Numbers (Top of Page)"/>
            <w:docPartUnique/>
          </w:docPartObj>
        </w:sdtPr>
        <w:sdtContent>
          <w:p w14:paraId="42B8290C" w14:textId="77777777" w:rsidR="000D2663" w:rsidRDefault="000D2663" w:rsidP="000D2663">
            <w:pPr>
              <w:pStyle w:val="Footer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523475" w14:textId="77777777" w:rsidR="000D2663" w:rsidRDefault="000D26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-1700085796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1322269878"/>
                  <w:docPartObj>
                    <w:docPartGallery w:val="Page Numbers (Top of Page)"/>
                    <w:docPartUnique/>
                  </w:docPartObj>
                </w:sdtPr>
                <w:sdtContent>
                  <w:p w14:paraId="2953C247" w14:textId="77777777" w:rsidR="00A57232" w:rsidRDefault="00A57232" w:rsidP="00A57232">
                    <w:pPr>
                      <w:pStyle w:val="Footer"/>
                      <w:jc w:val="right"/>
                    </w:pPr>
                    <w:r>
                      <w:rPr>
                        <w:lang w:val="es-ES"/>
                      </w:rPr>
                      <w:t xml:space="preserve">Página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lang w:val="es-ES"/>
                      </w:rPr>
                      <w:t xml:space="preserve"> de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8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  <w:p w14:paraId="6A0A0885" w14:textId="0D50EEDE" w:rsidR="007D33A0" w:rsidRPr="008862BD" w:rsidRDefault="00000000">
            <w:pPr>
              <w:pStyle w:val="Footer"/>
              <w:jc w:val="right"/>
              <w:rPr>
                <w:rFonts w:ascii="Century Gothic" w:hAnsi="Century Gothic"/>
              </w:rPr>
            </w:pPr>
          </w:p>
        </w:sdtContent>
      </w:sdt>
    </w:sdtContent>
  </w:sdt>
  <w:p w14:paraId="1760BADC" w14:textId="77777777" w:rsidR="007D33A0" w:rsidRPr="007D33A0" w:rsidRDefault="007D33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EC9E" w14:textId="77777777" w:rsidR="00BC5184" w:rsidRPr="007D33A0" w:rsidRDefault="00BC5184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5867B468" w14:textId="77777777" w:rsidR="00BC5184" w:rsidRPr="007D33A0" w:rsidRDefault="00BC5184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11"/>
      <w:gridCol w:w="7450"/>
      <w:gridCol w:w="2900"/>
    </w:tblGrid>
    <w:tr w:rsidR="006C2389" w:rsidRPr="008862BD" w14:paraId="1FC16E64" w14:textId="77777777" w:rsidTr="006C2389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3E5E8501">
                <wp:simplePos x="0" y="0"/>
                <wp:positionH relativeFrom="column">
                  <wp:posOffset>165100</wp:posOffset>
                </wp:positionH>
                <wp:positionV relativeFrom="paragraph">
                  <wp:posOffset>93345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14:paraId="65C492AA" w14:textId="345234B9" w:rsidR="006C2389" w:rsidRPr="008862BD" w:rsidRDefault="00A57232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Procedimiento Declaración Dominio Público</w:t>
          </w:r>
        </w:p>
      </w:tc>
      <w:tc>
        <w:tcPr>
          <w:tcW w:w="2903" w:type="dxa"/>
          <w:vAlign w:val="center"/>
        </w:tcPr>
        <w:p w14:paraId="413B6C95" w14:textId="3C2E9E5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77015A" w14:paraId="25FBDA3F" w14:textId="77777777" w:rsidTr="006C2389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40340049" w14:textId="6D6E4342" w:rsidR="006C2389" w:rsidRPr="0094058D" w:rsidRDefault="0094058D" w:rsidP="002C793B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8B4363">
            <w:rPr>
              <w:lang w:val="en-US"/>
            </w:rPr>
            <w:t>PR-MSL-DP-DP-DDP-0</w:t>
          </w:r>
          <w:r>
            <w:rPr>
              <w:lang w:val="en-US"/>
            </w:rPr>
            <w:t>3</w:t>
          </w:r>
        </w:p>
      </w:tc>
    </w:tr>
    <w:tr w:rsidR="006C2389" w:rsidRPr="008862BD" w14:paraId="08CF0DAB" w14:textId="77777777" w:rsidTr="006C2389">
      <w:trPr>
        <w:trHeight w:val="424"/>
      </w:trPr>
      <w:tc>
        <w:tcPr>
          <w:tcW w:w="3220" w:type="dxa"/>
          <w:vMerge/>
        </w:tcPr>
        <w:p w14:paraId="07E34398" w14:textId="77777777" w:rsidR="006C2389" w:rsidRPr="0094058D" w:rsidRDefault="006C2389" w:rsidP="002C793B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7468" w:type="dxa"/>
          <w:vMerge/>
          <w:vAlign w:val="center"/>
        </w:tcPr>
        <w:p w14:paraId="34A4D30B" w14:textId="77777777" w:rsidR="006C2389" w:rsidRPr="0094058D" w:rsidRDefault="006C2389" w:rsidP="002C793B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3" w:type="dxa"/>
          <w:vAlign w:val="center"/>
        </w:tcPr>
        <w:p w14:paraId="32412902" w14:textId="1BA00142" w:rsidR="006C2389" w:rsidRPr="008862BD" w:rsidRDefault="006C2389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6C2389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008BF434" w14:textId="50BD59D3" w:rsidR="006C2389" w:rsidRPr="008862BD" w:rsidRDefault="00A57232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90DA1"/>
    <w:multiLevelType w:val="hybridMultilevel"/>
    <w:tmpl w:val="28AEF60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A5DC3"/>
    <w:multiLevelType w:val="hybridMultilevel"/>
    <w:tmpl w:val="9C7E2A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5040DAA"/>
    <w:multiLevelType w:val="hybridMultilevel"/>
    <w:tmpl w:val="501C953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A5C56"/>
    <w:multiLevelType w:val="hybridMultilevel"/>
    <w:tmpl w:val="31FE51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31BBA"/>
    <w:multiLevelType w:val="hybridMultilevel"/>
    <w:tmpl w:val="A29CC41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6132">
    <w:abstractNumId w:val="3"/>
  </w:num>
  <w:num w:numId="2" w16cid:durableId="1215434421">
    <w:abstractNumId w:val="1"/>
  </w:num>
  <w:num w:numId="3" w16cid:durableId="136608763">
    <w:abstractNumId w:val="4"/>
  </w:num>
  <w:num w:numId="4" w16cid:durableId="881281672">
    <w:abstractNumId w:val="8"/>
  </w:num>
  <w:num w:numId="5" w16cid:durableId="1257786380">
    <w:abstractNumId w:val="2"/>
  </w:num>
  <w:num w:numId="6" w16cid:durableId="212082537">
    <w:abstractNumId w:val="6"/>
  </w:num>
  <w:num w:numId="7" w16cid:durableId="2022387057">
    <w:abstractNumId w:val="0"/>
  </w:num>
  <w:num w:numId="8" w16cid:durableId="1920139630">
    <w:abstractNumId w:val="7"/>
  </w:num>
  <w:num w:numId="9" w16cid:durableId="788939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42A7A"/>
    <w:rsid w:val="00080FCC"/>
    <w:rsid w:val="000819BF"/>
    <w:rsid w:val="00085DDB"/>
    <w:rsid w:val="000A0DFE"/>
    <w:rsid w:val="000C65D4"/>
    <w:rsid w:val="000D2663"/>
    <w:rsid w:val="00122360"/>
    <w:rsid w:val="00126A89"/>
    <w:rsid w:val="00171EAF"/>
    <w:rsid w:val="00180524"/>
    <w:rsid w:val="00180BD8"/>
    <w:rsid w:val="00197B11"/>
    <w:rsid w:val="001D6AAA"/>
    <w:rsid w:val="001F530E"/>
    <w:rsid w:val="002220FC"/>
    <w:rsid w:val="00227D42"/>
    <w:rsid w:val="00241BBA"/>
    <w:rsid w:val="00263BF6"/>
    <w:rsid w:val="00275974"/>
    <w:rsid w:val="002918C7"/>
    <w:rsid w:val="002B2519"/>
    <w:rsid w:val="002C5BDE"/>
    <w:rsid w:val="002C793B"/>
    <w:rsid w:val="002E510C"/>
    <w:rsid w:val="003334E5"/>
    <w:rsid w:val="003516B4"/>
    <w:rsid w:val="00351D9E"/>
    <w:rsid w:val="00357D49"/>
    <w:rsid w:val="00377885"/>
    <w:rsid w:val="003856AF"/>
    <w:rsid w:val="00386E72"/>
    <w:rsid w:val="00395629"/>
    <w:rsid w:val="003A092A"/>
    <w:rsid w:val="003A37B6"/>
    <w:rsid w:val="003A5B33"/>
    <w:rsid w:val="003B45FA"/>
    <w:rsid w:val="003E5275"/>
    <w:rsid w:val="003F0320"/>
    <w:rsid w:val="003F2246"/>
    <w:rsid w:val="00416FD2"/>
    <w:rsid w:val="00420A89"/>
    <w:rsid w:val="00462D15"/>
    <w:rsid w:val="00465B48"/>
    <w:rsid w:val="004928E5"/>
    <w:rsid w:val="004A77F7"/>
    <w:rsid w:val="004B0690"/>
    <w:rsid w:val="004B5872"/>
    <w:rsid w:val="004B695F"/>
    <w:rsid w:val="004E4E41"/>
    <w:rsid w:val="00521DF1"/>
    <w:rsid w:val="0052524B"/>
    <w:rsid w:val="005276EA"/>
    <w:rsid w:val="00540428"/>
    <w:rsid w:val="005830A7"/>
    <w:rsid w:val="005831A0"/>
    <w:rsid w:val="00583594"/>
    <w:rsid w:val="005B0602"/>
    <w:rsid w:val="005C0BC7"/>
    <w:rsid w:val="005D5284"/>
    <w:rsid w:val="005E0B75"/>
    <w:rsid w:val="005E1992"/>
    <w:rsid w:val="005F7F34"/>
    <w:rsid w:val="006102CE"/>
    <w:rsid w:val="00615417"/>
    <w:rsid w:val="00686FD7"/>
    <w:rsid w:val="006B2102"/>
    <w:rsid w:val="006C2389"/>
    <w:rsid w:val="006C4FD8"/>
    <w:rsid w:val="006E2FEA"/>
    <w:rsid w:val="006E4BF5"/>
    <w:rsid w:val="00731246"/>
    <w:rsid w:val="00733D24"/>
    <w:rsid w:val="00736E2D"/>
    <w:rsid w:val="0077015A"/>
    <w:rsid w:val="00777BA0"/>
    <w:rsid w:val="007824CD"/>
    <w:rsid w:val="00791D3E"/>
    <w:rsid w:val="007B68AE"/>
    <w:rsid w:val="007C14AE"/>
    <w:rsid w:val="007D33A0"/>
    <w:rsid w:val="00821680"/>
    <w:rsid w:val="00832D18"/>
    <w:rsid w:val="008735CD"/>
    <w:rsid w:val="008862BD"/>
    <w:rsid w:val="008B2978"/>
    <w:rsid w:val="008C5943"/>
    <w:rsid w:val="008C6E7E"/>
    <w:rsid w:val="008E056A"/>
    <w:rsid w:val="008E2CD2"/>
    <w:rsid w:val="00921253"/>
    <w:rsid w:val="0094058D"/>
    <w:rsid w:val="00950782"/>
    <w:rsid w:val="00985E8E"/>
    <w:rsid w:val="009E5989"/>
    <w:rsid w:val="00A105D9"/>
    <w:rsid w:val="00A16DF1"/>
    <w:rsid w:val="00A22D29"/>
    <w:rsid w:val="00A3037B"/>
    <w:rsid w:val="00A477AD"/>
    <w:rsid w:val="00A57232"/>
    <w:rsid w:val="00A72825"/>
    <w:rsid w:val="00AA49E6"/>
    <w:rsid w:val="00AA6D0C"/>
    <w:rsid w:val="00AE14E5"/>
    <w:rsid w:val="00AE79D5"/>
    <w:rsid w:val="00B37584"/>
    <w:rsid w:val="00B50D2A"/>
    <w:rsid w:val="00B511C9"/>
    <w:rsid w:val="00B63E90"/>
    <w:rsid w:val="00BA3797"/>
    <w:rsid w:val="00BB4FDB"/>
    <w:rsid w:val="00BC5184"/>
    <w:rsid w:val="00BD13EF"/>
    <w:rsid w:val="00BD4034"/>
    <w:rsid w:val="00C00D16"/>
    <w:rsid w:val="00C5516E"/>
    <w:rsid w:val="00C85690"/>
    <w:rsid w:val="00C95885"/>
    <w:rsid w:val="00CE3085"/>
    <w:rsid w:val="00D055ED"/>
    <w:rsid w:val="00D1339C"/>
    <w:rsid w:val="00D13CBF"/>
    <w:rsid w:val="00D15C82"/>
    <w:rsid w:val="00D333BB"/>
    <w:rsid w:val="00D42413"/>
    <w:rsid w:val="00D5312A"/>
    <w:rsid w:val="00D54FDF"/>
    <w:rsid w:val="00D5591B"/>
    <w:rsid w:val="00D56089"/>
    <w:rsid w:val="00D6057B"/>
    <w:rsid w:val="00D7101D"/>
    <w:rsid w:val="00DA32E3"/>
    <w:rsid w:val="00DA500A"/>
    <w:rsid w:val="00DA58D2"/>
    <w:rsid w:val="00DC520F"/>
    <w:rsid w:val="00DE661F"/>
    <w:rsid w:val="00DF46EB"/>
    <w:rsid w:val="00E00A62"/>
    <w:rsid w:val="00E13259"/>
    <w:rsid w:val="00E70078"/>
    <w:rsid w:val="00E75CA4"/>
    <w:rsid w:val="00EE0C2D"/>
    <w:rsid w:val="00EF0C8A"/>
    <w:rsid w:val="00F37E41"/>
    <w:rsid w:val="00F50A23"/>
    <w:rsid w:val="00F66A8A"/>
    <w:rsid w:val="00F7534A"/>
    <w:rsid w:val="00F769CC"/>
    <w:rsid w:val="00F77EFD"/>
    <w:rsid w:val="00FA7FEA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5</cp:revision>
  <cp:lastPrinted>2025-11-27T04:05:00Z</cp:lastPrinted>
  <dcterms:created xsi:type="dcterms:W3CDTF">2025-08-20T18:06:00Z</dcterms:created>
  <dcterms:modified xsi:type="dcterms:W3CDTF">2025-11-27T04:05:00Z</dcterms:modified>
</cp:coreProperties>
</file>